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23AF9" w14:textId="77950359" w:rsidR="00D64F81" w:rsidRPr="00B44F96" w:rsidRDefault="00B44F96" w:rsidP="00DD2C96">
      <w:pPr>
        <w:pStyle w:val="Heading1"/>
        <w:spacing w:line="240" w:lineRule="auto"/>
        <w:rPr>
          <w:szCs w:val="22"/>
        </w:rPr>
      </w:pPr>
      <w:r w:rsidRPr="00B44F96">
        <w:rPr>
          <w:szCs w:val="22"/>
        </w:rPr>
        <w:t>CAL</w:t>
      </w:r>
      <w:bookmarkStart w:id="0" w:name="_GoBack"/>
      <w:bookmarkEnd w:id="0"/>
      <w:r w:rsidRPr="00B44F96">
        <w:rPr>
          <w:szCs w:val="22"/>
        </w:rPr>
        <w:t>L TO ORDER</w:t>
      </w:r>
    </w:p>
    <w:p w14:paraId="3EC4162B" w14:textId="6D4BDB5A" w:rsidR="00B44F96" w:rsidRPr="005C24F7" w:rsidRDefault="00B44F96" w:rsidP="005C24F7">
      <w:pPr>
        <w:rPr>
          <w:rFonts w:ascii="Arial" w:hAnsi="Arial" w:cs="Arial"/>
          <w:i/>
          <w:iCs/>
          <w:color w:val="000000" w:themeColor="text1"/>
          <w:sz w:val="20"/>
          <w:szCs w:val="20"/>
          <w:lang w:val="haw-US"/>
        </w:rPr>
      </w:pPr>
      <w:r w:rsidRPr="00B44F96">
        <w:rPr>
          <w:sz w:val="24"/>
          <w:lang w:val="haw-US"/>
        </w:rPr>
        <w:t xml:space="preserve">BOD and </w:t>
      </w:r>
      <w:r w:rsidRPr="00B44F96">
        <w:rPr>
          <w:rFonts w:ascii="Arial" w:hAnsi="Arial" w:cs="Arial"/>
          <w:color w:val="000000" w:themeColor="text1"/>
          <w:sz w:val="20"/>
          <w:szCs w:val="20"/>
          <w:lang w:val="haw-US"/>
        </w:rPr>
        <w:t xml:space="preserve">Representative Attendees: Claire LeFlore, Gale Lee, </w:t>
      </w:r>
      <w:r w:rsidRPr="00B44F96">
        <w:rPr>
          <w:rFonts w:ascii="Arial" w:hAnsi="Arial" w:cs="Arial"/>
          <w:i/>
          <w:iCs/>
          <w:color w:val="000000" w:themeColor="text1"/>
          <w:sz w:val="20"/>
          <w:szCs w:val="20"/>
          <w:lang w:val="haw-US"/>
        </w:rPr>
        <w:t xml:space="preserve"> </w:t>
      </w:r>
      <w:r w:rsidRPr="00B44F96">
        <w:rPr>
          <w:rFonts w:ascii="Arial" w:hAnsi="Arial" w:cs="Arial"/>
          <w:color w:val="000000" w:themeColor="text1"/>
          <w:sz w:val="20"/>
          <w:szCs w:val="20"/>
          <w:lang w:val="haw-US"/>
        </w:rPr>
        <w:t xml:space="preserve">Bob Glynn, </w:t>
      </w:r>
      <w:r w:rsidR="00267F99">
        <w:rPr>
          <w:rFonts w:ascii="Arial" w:hAnsi="Arial" w:cs="Arial"/>
          <w:color w:val="000000" w:themeColor="text1"/>
          <w:sz w:val="20"/>
          <w:szCs w:val="20"/>
          <w:lang w:val="haw-US"/>
        </w:rPr>
        <w:t>Megan Wolfenden, Ana Koto</w:t>
      </w:r>
      <w:r w:rsidRPr="00B44F96">
        <w:rPr>
          <w:rFonts w:ascii="Arial" w:hAnsi="Arial" w:cs="Arial"/>
          <w:color w:val="000000" w:themeColor="text1"/>
          <w:sz w:val="20"/>
          <w:szCs w:val="20"/>
          <w:lang w:val="haw-US"/>
        </w:rPr>
        <w:t xml:space="preserve">, </w:t>
      </w:r>
      <w:r w:rsidR="00267F99">
        <w:rPr>
          <w:rFonts w:ascii="Arial" w:hAnsi="Arial" w:cs="Arial"/>
          <w:color w:val="000000" w:themeColor="text1"/>
          <w:sz w:val="20"/>
          <w:szCs w:val="20"/>
          <w:lang w:val="haw-US"/>
        </w:rPr>
        <w:t>Jim Hill</w:t>
      </w:r>
      <w:r w:rsidRPr="00B44F96">
        <w:rPr>
          <w:rFonts w:ascii="Arial" w:hAnsi="Arial" w:cs="Arial"/>
          <w:i/>
          <w:iCs/>
          <w:color w:val="000000" w:themeColor="text1"/>
          <w:sz w:val="20"/>
          <w:szCs w:val="20"/>
          <w:lang w:val="haw-US"/>
        </w:rPr>
        <w:t xml:space="preserve">, </w:t>
      </w:r>
      <w:r w:rsidR="00267F99" w:rsidRPr="00267F99">
        <w:rPr>
          <w:rFonts w:ascii="Arial" w:hAnsi="Arial" w:cs="Arial"/>
          <w:color w:val="000000" w:themeColor="text1"/>
          <w:sz w:val="20"/>
          <w:szCs w:val="20"/>
          <w:lang w:val="haw-US"/>
        </w:rPr>
        <w:t>and</w:t>
      </w:r>
      <w:r w:rsidR="00267F99">
        <w:rPr>
          <w:rFonts w:ascii="Arial" w:hAnsi="Arial" w:cs="Arial"/>
          <w:i/>
          <w:iCs/>
          <w:color w:val="000000" w:themeColor="text1"/>
          <w:sz w:val="20"/>
          <w:szCs w:val="20"/>
          <w:lang w:val="haw-US"/>
        </w:rPr>
        <w:t xml:space="preserve"> </w:t>
      </w:r>
      <w:r w:rsidRPr="00B44F96">
        <w:rPr>
          <w:rFonts w:ascii="Arial" w:hAnsi="Arial" w:cs="Arial"/>
          <w:color w:val="000000" w:themeColor="text1"/>
          <w:sz w:val="20"/>
          <w:szCs w:val="20"/>
          <w:lang w:val="haw-US"/>
        </w:rPr>
        <w:t>Diane Hill</w:t>
      </w:r>
    </w:p>
    <w:p w14:paraId="62679945" w14:textId="16D1259A" w:rsidR="00B44F96" w:rsidRDefault="00B44F96" w:rsidP="00DD2C96">
      <w:pPr>
        <w:pStyle w:val="Heading1"/>
        <w:spacing w:line="240" w:lineRule="auto"/>
      </w:pPr>
      <w:r w:rsidRPr="00B44F96">
        <w:t>APPROVAL OF MINUTES</w:t>
      </w:r>
      <w:r w:rsidR="00E3080A">
        <w:t xml:space="preserve"> </w:t>
      </w:r>
    </w:p>
    <w:p w14:paraId="522E2ED3" w14:textId="7A57EC93" w:rsidR="00B44F96" w:rsidRDefault="00B44F96" w:rsidP="00DD2C96">
      <w:pPr>
        <w:ind w:left="360" w:firstLine="0"/>
        <w:rPr>
          <w:lang w:val="haw-US"/>
        </w:rPr>
      </w:pPr>
      <w:r w:rsidRPr="00B44F96">
        <w:rPr>
          <w:lang w:val="haw-US"/>
        </w:rPr>
        <w:t>The</w:t>
      </w:r>
      <w:r w:rsidR="00E3080A">
        <w:rPr>
          <w:lang w:val="haw-US"/>
        </w:rPr>
        <w:t xml:space="preserve"> Janaury 16, 2024</w:t>
      </w:r>
      <w:r w:rsidR="00A02304">
        <w:rPr>
          <w:lang w:val="haw-US"/>
        </w:rPr>
        <w:t>,</w:t>
      </w:r>
      <w:r w:rsidRPr="00B44F96">
        <w:rPr>
          <w:lang w:val="haw-US"/>
        </w:rPr>
        <w:t xml:space="preserve"> meeting minutes were read and approved.</w:t>
      </w:r>
      <w:r w:rsidR="00267F99">
        <w:rPr>
          <w:lang w:val="haw-US"/>
        </w:rPr>
        <w:t xml:space="preserve">  </w:t>
      </w:r>
      <w:r w:rsidR="00E3080A">
        <w:rPr>
          <w:lang w:val="haw-US"/>
        </w:rPr>
        <w:t>Diane Hill</w:t>
      </w:r>
      <w:r w:rsidR="00267F99">
        <w:rPr>
          <w:lang w:val="haw-US"/>
        </w:rPr>
        <w:t xml:space="preserve"> presented the motion and was seconded.  Minutes are </w:t>
      </w:r>
      <w:r w:rsidR="00793DFD">
        <w:rPr>
          <w:lang w:val="haw-US"/>
        </w:rPr>
        <w:t xml:space="preserve">to </w:t>
      </w:r>
      <w:r w:rsidR="00267F99">
        <w:rPr>
          <w:lang w:val="haw-US"/>
        </w:rPr>
        <w:t xml:space="preserve">be saved to the web and </w:t>
      </w:r>
      <w:r w:rsidR="00793DFD">
        <w:rPr>
          <w:lang w:val="haw-US"/>
        </w:rPr>
        <w:t>the S</w:t>
      </w:r>
      <w:r w:rsidR="00267F99">
        <w:rPr>
          <w:lang w:val="haw-US"/>
        </w:rPr>
        <w:t>ecr</w:t>
      </w:r>
      <w:r w:rsidR="00793DFD">
        <w:rPr>
          <w:lang w:val="haw-US"/>
        </w:rPr>
        <w:t>e</w:t>
      </w:r>
      <w:r w:rsidR="00267F99">
        <w:rPr>
          <w:lang w:val="haw-US"/>
        </w:rPr>
        <w:t xml:space="preserve">tary to retain a paper copy. </w:t>
      </w:r>
      <w:r w:rsidR="00E3080A">
        <w:rPr>
          <w:lang w:val="haw-US"/>
        </w:rPr>
        <w:t xml:space="preserve"> </w:t>
      </w:r>
    </w:p>
    <w:p w14:paraId="06E63A07" w14:textId="110E7E96" w:rsidR="00E3080A" w:rsidRDefault="00E3080A" w:rsidP="00DD2C96">
      <w:pPr>
        <w:pStyle w:val="Heading1"/>
        <w:spacing w:line="240" w:lineRule="auto"/>
      </w:pPr>
      <w:r>
        <w:t>BY-LAWS and CONFLICT OF INTEREST STATEMENT</w:t>
      </w:r>
    </w:p>
    <w:p w14:paraId="35AB7001" w14:textId="3B4890FE" w:rsidR="00DD3FE0" w:rsidRDefault="00E3080A" w:rsidP="00A02304">
      <w:pPr>
        <w:ind w:left="360" w:firstLine="0"/>
        <w:rPr>
          <w:lang w:val="haw-US"/>
        </w:rPr>
      </w:pPr>
      <w:r>
        <w:rPr>
          <w:lang w:val="haw-US"/>
        </w:rPr>
        <w:t xml:space="preserve">Prior to the meeting, BOD were provided an opportunity to review </w:t>
      </w:r>
      <w:r w:rsidR="00A02304">
        <w:rPr>
          <w:lang w:val="haw-US"/>
        </w:rPr>
        <w:t xml:space="preserve">the </w:t>
      </w:r>
      <w:r>
        <w:rPr>
          <w:lang w:val="haw-US"/>
        </w:rPr>
        <w:t xml:space="preserve">proposed changed to the </w:t>
      </w:r>
      <w:r w:rsidR="00DD3FE0">
        <w:rPr>
          <w:lang w:val="haw-US"/>
        </w:rPr>
        <w:t xml:space="preserve">BY-LAWs.  These changes were discuseed at the Jan 16, 2024 meeting. Erin Davis made a motion to approve the BY-LAWs however after discussing the matter the motion was modified and presented by Megan Wolfenden.  The modified motion gives the members at large an opportunity to review and </w:t>
      </w:r>
      <w:r w:rsidR="00A02304">
        <w:rPr>
          <w:lang w:val="haw-US"/>
        </w:rPr>
        <w:t xml:space="preserve">comment on the </w:t>
      </w:r>
      <w:r w:rsidR="00DD3FE0">
        <w:rPr>
          <w:lang w:val="haw-US"/>
        </w:rPr>
        <w:t>changes</w:t>
      </w:r>
      <w:r w:rsidR="00A02304">
        <w:rPr>
          <w:lang w:val="haw-US"/>
        </w:rPr>
        <w:t>; the motion was seconded and approved.</w:t>
      </w:r>
      <w:r w:rsidR="00DD3FE0">
        <w:rPr>
          <w:lang w:val="haw-US"/>
        </w:rPr>
        <w:t xml:space="preserve"> </w:t>
      </w:r>
      <w:r w:rsidR="00A02304">
        <w:rPr>
          <w:lang w:val="haw-US"/>
        </w:rPr>
        <w:t xml:space="preserve"> The proposed changes will be circulated and posted to the web with an oppotunity to vote </w:t>
      </w:r>
      <w:r w:rsidR="00DD3FE0">
        <w:rPr>
          <w:lang w:val="haw-US"/>
        </w:rPr>
        <w:t xml:space="preserve">via Team Snap.  </w:t>
      </w:r>
    </w:p>
    <w:p w14:paraId="0E000FD7" w14:textId="0D4A3160" w:rsidR="00E3080A" w:rsidRPr="00E3080A" w:rsidRDefault="00E3080A" w:rsidP="00DD2C96">
      <w:pPr>
        <w:ind w:left="360" w:firstLine="0"/>
        <w:rPr>
          <w:lang w:val="haw-US"/>
        </w:rPr>
      </w:pPr>
      <w:r>
        <w:rPr>
          <w:lang w:val="haw-US"/>
        </w:rPr>
        <w:t xml:space="preserve">All board members signed the Statement of Conflict of Interest and Compendation Approval Policies form for 2024.  The record will be maintained with the Secretary as an official record.  </w:t>
      </w:r>
    </w:p>
    <w:p w14:paraId="3F8988E3" w14:textId="7548DA28" w:rsidR="00B44F96" w:rsidRDefault="00B44F96" w:rsidP="00DD2C96">
      <w:pPr>
        <w:pStyle w:val="Heading1"/>
        <w:spacing w:line="240" w:lineRule="auto"/>
      </w:pPr>
      <w:r>
        <w:t>REPORTS</w:t>
      </w:r>
    </w:p>
    <w:p w14:paraId="6B0F952D" w14:textId="76877E17" w:rsidR="00B44F96" w:rsidRPr="00EE493F" w:rsidRDefault="00B44F96" w:rsidP="00B44F96">
      <w:pPr>
        <w:pStyle w:val="ListParagraph"/>
        <w:numPr>
          <w:ilvl w:val="0"/>
          <w:numId w:val="1"/>
        </w:numPr>
        <w:spacing w:before="0"/>
        <w:contextualSpacing w:val="0"/>
        <w:rPr>
          <w:rFonts w:ascii="Arial" w:hAnsi="Arial" w:cs="Arial"/>
          <w:color w:val="000000" w:themeColor="text1"/>
        </w:rPr>
      </w:pPr>
      <w:r w:rsidRPr="00EE493F">
        <w:rPr>
          <w:rFonts w:ascii="Arial" w:hAnsi="Arial" w:cs="Arial"/>
          <w:color w:val="000000" w:themeColor="text1"/>
          <w:lang w:val="haw-US"/>
        </w:rPr>
        <w:t>Treasurers Report</w:t>
      </w:r>
      <w:r>
        <w:rPr>
          <w:rFonts w:ascii="Arial" w:hAnsi="Arial" w:cs="Arial"/>
          <w:color w:val="000000" w:themeColor="text1"/>
          <w:lang w:val="haw-US"/>
        </w:rPr>
        <w:t>:</w:t>
      </w:r>
      <w:r w:rsidRPr="00EE493F">
        <w:rPr>
          <w:rFonts w:ascii="Arial" w:hAnsi="Arial" w:cs="Arial"/>
          <w:color w:val="000000" w:themeColor="text1"/>
          <w:lang w:val="haw-US"/>
        </w:rPr>
        <w:t xml:space="preserve"> </w:t>
      </w:r>
    </w:p>
    <w:p w14:paraId="7A6912E4" w14:textId="6D0667C9" w:rsidR="00267F99" w:rsidRPr="00FD6B11" w:rsidRDefault="00267F99" w:rsidP="005C24F7">
      <w:pPr>
        <w:pStyle w:val="ListParagraph"/>
        <w:numPr>
          <w:ilvl w:val="1"/>
          <w:numId w:val="1"/>
        </w:numPr>
        <w:spacing w:before="0" w:after="0" w:line="276" w:lineRule="auto"/>
        <w:contextualSpacing w:val="0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  <w:lang w:val="haw-US"/>
        </w:rPr>
        <w:t>Bob presented a spreadsheet with income and expenses YTD 2024 and 2023</w:t>
      </w:r>
      <w:r w:rsidR="00C344A3">
        <w:rPr>
          <w:rFonts w:ascii="Arial" w:hAnsi="Arial" w:cs="Arial"/>
          <w:color w:val="000000" w:themeColor="text1"/>
          <w:lang w:val="haw-US"/>
        </w:rPr>
        <w:t>.</w:t>
      </w:r>
      <w:r>
        <w:rPr>
          <w:rFonts w:ascii="Arial" w:hAnsi="Arial" w:cs="Arial"/>
          <w:color w:val="000000" w:themeColor="text1"/>
          <w:lang w:val="haw-US"/>
        </w:rPr>
        <w:t xml:space="preserve">  </w:t>
      </w:r>
    </w:p>
    <w:p w14:paraId="36F2FAD9" w14:textId="1DB081CF" w:rsidR="00DD3FE0" w:rsidRPr="00DD3FE0" w:rsidRDefault="00267F99" w:rsidP="00DD3FE0">
      <w:pPr>
        <w:pStyle w:val="ListParagraph"/>
        <w:numPr>
          <w:ilvl w:val="1"/>
          <w:numId w:val="1"/>
        </w:numPr>
        <w:spacing w:before="0" w:after="240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  <w:lang w:val="haw-US"/>
        </w:rPr>
        <w:t>Current bank balance is $1</w:t>
      </w:r>
      <w:r w:rsidR="00DD3FE0">
        <w:rPr>
          <w:rFonts w:ascii="Arial" w:hAnsi="Arial" w:cs="Arial"/>
          <w:color w:val="000000" w:themeColor="text1"/>
          <w:lang w:val="haw-US"/>
        </w:rPr>
        <w:t>1,492.68</w:t>
      </w:r>
      <w:r w:rsidR="0047112A">
        <w:rPr>
          <w:rFonts w:ascii="Arial" w:hAnsi="Arial" w:cs="Arial"/>
          <w:color w:val="000000" w:themeColor="text1"/>
          <w:lang w:val="haw-US"/>
        </w:rPr>
        <w:t>,</w:t>
      </w:r>
      <w:r>
        <w:rPr>
          <w:rFonts w:ascii="Arial" w:hAnsi="Arial" w:cs="Arial"/>
          <w:color w:val="000000" w:themeColor="text1"/>
          <w:lang w:val="haw-US"/>
        </w:rPr>
        <w:t xml:space="preserve"> which includes $</w:t>
      </w:r>
      <w:r w:rsidR="00DD3FE0">
        <w:rPr>
          <w:rFonts w:ascii="Arial" w:hAnsi="Arial" w:cs="Arial"/>
          <w:color w:val="000000" w:themeColor="text1"/>
          <w:lang w:val="haw-US"/>
        </w:rPr>
        <w:t xml:space="preserve">6,226,68 </w:t>
      </w:r>
      <w:r>
        <w:rPr>
          <w:rFonts w:ascii="Arial" w:hAnsi="Arial" w:cs="Arial"/>
          <w:color w:val="000000" w:themeColor="text1"/>
          <w:lang w:val="haw-US"/>
        </w:rPr>
        <w:t xml:space="preserve">in donations towards the new canoe.  </w:t>
      </w:r>
      <w:r w:rsidR="00FD6B11">
        <w:rPr>
          <w:rFonts w:ascii="Arial" w:hAnsi="Arial" w:cs="Arial"/>
          <w:color w:val="000000" w:themeColor="text1"/>
          <w:lang w:val="haw-US"/>
        </w:rPr>
        <w:t>Donations were collected through Zeffy.  The Treasurers Report was approve</w:t>
      </w:r>
      <w:r w:rsidR="00E5449D">
        <w:rPr>
          <w:rFonts w:ascii="Arial" w:hAnsi="Arial" w:cs="Arial"/>
          <w:color w:val="000000" w:themeColor="text1"/>
          <w:lang w:val="haw-US"/>
        </w:rPr>
        <w:t>d</w:t>
      </w:r>
      <w:r w:rsidR="00FD6B11">
        <w:rPr>
          <w:rFonts w:ascii="Arial" w:hAnsi="Arial" w:cs="Arial"/>
          <w:color w:val="000000" w:themeColor="text1"/>
          <w:lang w:val="haw-US"/>
        </w:rPr>
        <w:t xml:space="preserve">; </w:t>
      </w:r>
      <w:r w:rsidR="00DD3FE0">
        <w:rPr>
          <w:rFonts w:ascii="Arial" w:hAnsi="Arial" w:cs="Arial"/>
          <w:color w:val="000000" w:themeColor="text1"/>
          <w:lang w:val="haw-US"/>
        </w:rPr>
        <w:t xml:space="preserve">Diane Hill </w:t>
      </w:r>
      <w:r w:rsidR="00FD6B11">
        <w:rPr>
          <w:rFonts w:ascii="Arial" w:hAnsi="Arial" w:cs="Arial"/>
          <w:color w:val="000000" w:themeColor="text1"/>
          <w:lang w:val="haw-US"/>
        </w:rPr>
        <w:t>presented the motion and was seconded.</w:t>
      </w:r>
    </w:p>
    <w:p w14:paraId="174CBF5A" w14:textId="007C9F5B" w:rsidR="00FD6B11" w:rsidRPr="00FD6B11" w:rsidRDefault="00FD6B11" w:rsidP="00A02304">
      <w:pPr>
        <w:pStyle w:val="ListParagraph"/>
        <w:numPr>
          <w:ilvl w:val="0"/>
          <w:numId w:val="1"/>
        </w:numPr>
        <w:snapToGrid w:val="0"/>
        <w:spacing w:before="360" w:after="240"/>
        <w:contextualSpacing w:val="0"/>
        <w:rPr>
          <w:rFonts w:ascii="Arial" w:hAnsi="Arial" w:cs="Arial"/>
          <w:i/>
          <w:iCs/>
          <w:color w:val="000000" w:themeColor="text1"/>
        </w:rPr>
      </w:pPr>
      <w:r>
        <w:rPr>
          <w:rFonts w:ascii="Arial" w:hAnsi="Arial" w:cs="Arial"/>
          <w:color w:val="000000" w:themeColor="text1"/>
          <w:lang w:val="haw-US"/>
        </w:rPr>
        <w:t xml:space="preserve">Presidents Report </w:t>
      </w:r>
    </w:p>
    <w:p w14:paraId="5D86ADB5" w14:textId="6A72EB8C" w:rsidR="00FD6B11" w:rsidRPr="004E5AA0" w:rsidRDefault="00A10955" w:rsidP="00A10955">
      <w:pPr>
        <w:pStyle w:val="ListParagraph"/>
        <w:numPr>
          <w:ilvl w:val="1"/>
          <w:numId w:val="1"/>
        </w:numPr>
        <w:spacing w:before="0" w:after="240"/>
        <w:rPr>
          <w:rFonts w:ascii="Arial" w:hAnsi="Arial" w:cs="Arial"/>
          <w:i/>
          <w:iCs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lang w:val="haw-US"/>
        </w:rPr>
        <w:t>T</w:t>
      </w:r>
      <w:r w:rsidR="00FD6B11" w:rsidRPr="004E5AA0">
        <w:rPr>
          <w:rFonts w:ascii="Arial" w:hAnsi="Arial" w:cs="Arial"/>
          <w:color w:val="000000" w:themeColor="text1"/>
          <w:lang w:val="haw-US"/>
        </w:rPr>
        <w:t xml:space="preserve">he </w:t>
      </w:r>
      <w:r w:rsidR="00793DFD">
        <w:rPr>
          <w:rFonts w:ascii="Arial" w:hAnsi="Arial" w:cs="Arial"/>
          <w:color w:val="000000" w:themeColor="text1"/>
          <w:lang w:val="haw-US"/>
        </w:rPr>
        <w:t xml:space="preserve">monthly </w:t>
      </w:r>
      <w:r w:rsidR="00FD6B11" w:rsidRPr="004E5AA0">
        <w:rPr>
          <w:rFonts w:ascii="Arial" w:hAnsi="Arial" w:cs="Arial"/>
          <w:color w:val="000000" w:themeColor="text1"/>
          <w:lang w:val="haw-US"/>
        </w:rPr>
        <w:t>meetings will c</w:t>
      </w:r>
      <w:r>
        <w:rPr>
          <w:rFonts w:ascii="Arial" w:hAnsi="Arial" w:cs="Arial"/>
          <w:color w:val="000000" w:themeColor="text1"/>
          <w:lang w:val="haw-US"/>
        </w:rPr>
        <w:t xml:space="preserve">hange to the second Mondays </w:t>
      </w:r>
      <w:r w:rsidR="00FD6B11" w:rsidRPr="004E5AA0">
        <w:rPr>
          <w:rFonts w:ascii="Arial" w:hAnsi="Arial" w:cs="Arial"/>
          <w:color w:val="000000" w:themeColor="text1"/>
          <w:lang w:val="haw-US"/>
        </w:rPr>
        <w:t>of the month</w:t>
      </w:r>
      <w:r>
        <w:rPr>
          <w:rFonts w:ascii="Arial" w:hAnsi="Arial" w:cs="Arial"/>
          <w:color w:val="000000" w:themeColor="text1"/>
          <w:lang w:val="haw-US"/>
        </w:rPr>
        <w:t xml:space="preserve"> beginning March 11, 2024.  </w:t>
      </w:r>
      <w:r w:rsidRPr="00A10955">
        <w:rPr>
          <w:rFonts w:ascii="Arial" w:hAnsi="Arial" w:cs="Arial"/>
          <w:i/>
          <w:iCs/>
          <w:color w:val="000000" w:themeColor="text1"/>
          <w:lang w:val="haw-US"/>
        </w:rPr>
        <w:t>However, following this BOD meeting, a conflict was noted</w:t>
      </w:r>
      <w:r w:rsidR="007C6D3A">
        <w:rPr>
          <w:rFonts w:ascii="Arial" w:hAnsi="Arial" w:cs="Arial"/>
          <w:i/>
          <w:iCs/>
          <w:color w:val="000000" w:themeColor="text1"/>
          <w:lang w:val="haw-US"/>
        </w:rPr>
        <w:t xml:space="preserve"> with</w:t>
      </w:r>
      <w:r w:rsidRPr="00A10955">
        <w:rPr>
          <w:rFonts w:ascii="Arial" w:hAnsi="Arial" w:cs="Arial"/>
          <w:i/>
          <w:iCs/>
          <w:color w:val="000000" w:themeColor="text1"/>
          <w:lang w:val="haw-US"/>
        </w:rPr>
        <w:t xml:space="preserve"> the conferece room and the monthly meeting</w:t>
      </w:r>
      <w:r w:rsidR="007C6D3A">
        <w:rPr>
          <w:rFonts w:ascii="Arial" w:hAnsi="Arial" w:cs="Arial"/>
          <w:i/>
          <w:iCs/>
          <w:color w:val="000000" w:themeColor="text1"/>
          <w:lang w:val="haw-US"/>
        </w:rPr>
        <w:t>s</w:t>
      </w:r>
      <w:r w:rsidRPr="00A10955">
        <w:rPr>
          <w:rFonts w:ascii="Arial" w:hAnsi="Arial" w:cs="Arial"/>
          <w:i/>
          <w:iCs/>
          <w:color w:val="000000" w:themeColor="text1"/>
          <w:lang w:val="haw-US"/>
        </w:rPr>
        <w:t xml:space="preserve"> have been changed to the third Monday of each month beginning March 18, 2024.</w:t>
      </w:r>
      <w:r>
        <w:rPr>
          <w:rFonts w:ascii="Arial" w:hAnsi="Arial" w:cs="Arial"/>
          <w:color w:val="000000" w:themeColor="text1"/>
          <w:lang w:val="haw-US"/>
        </w:rPr>
        <w:t xml:space="preserve"> </w:t>
      </w:r>
      <w:r w:rsidR="00FD6B11" w:rsidRPr="004E5AA0">
        <w:rPr>
          <w:rFonts w:ascii="Arial" w:hAnsi="Arial" w:cs="Arial"/>
          <w:color w:val="000000" w:themeColor="text1"/>
          <w:lang w:val="haw-US"/>
        </w:rPr>
        <w:t xml:space="preserve"> </w:t>
      </w:r>
      <w:r w:rsidR="004E5AA0" w:rsidRPr="004E5AA0">
        <w:rPr>
          <w:rFonts w:ascii="Arial" w:hAnsi="Arial" w:cs="Arial"/>
          <w:color w:val="000000" w:themeColor="text1"/>
          <w:lang w:val="haw-US"/>
        </w:rPr>
        <w:t xml:space="preserve"> </w:t>
      </w:r>
    </w:p>
    <w:p w14:paraId="1016FC38" w14:textId="77777777" w:rsidR="00A02304" w:rsidRPr="00A02304" w:rsidRDefault="00A10955" w:rsidP="00DD2C96">
      <w:pPr>
        <w:pStyle w:val="ListParagraph"/>
        <w:numPr>
          <w:ilvl w:val="1"/>
          <w:numId w:val="1"/>
        </w:numPr>
        <w:spacing w:before="0" w:after="240"/>
        <w:rPr>
          <w:rFonts w:ascii="Arial" w:hAnsi="Arial" w:cs="Arial"/>
          <w:i/>
          <w:iCs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  <w:lang w:val="haw-US"/>
        </w:rPr>
        <w:t>After a short discussion, Erin Davis motioned to nominate John Green as the evening assistant coach.  The motion was seconded and approved.</w:t>
      </w:r>
    </w:p>
    <w:p w14:paraId="5CD6B1C1" w14:textId="77777777" w:rsidR="00A02304" w:rsidRPr="007C6D3A" w:rsidRDefault="00A02304" w:rsidP="00A02304">
      <w:pPr>
        <w:pStyle w:val="ListParagraph"/>
        <w:numPr>
          <w:ilvl w:val="1"/>
          <w:numId w:val="1"/>
        </w:numPr>
        <w:spacing w:before="0" w:after="240"/>
        <w:rPr>
          <w:rFonts w:ascii="Arial" w:hAnsi="Arial" w:cs="Arial"/>
          <w:i/>
          <w:iCs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  <w:lang w:val="haw-US"/>
        </w:rPr>
        <w:t>NCOCA activities:</w:t>
      </w:r>
    </w:p>
    <w:p w14:paraId="336E28E8" w14:textId="340059DB" w:rsidR="00A02304" w:rsidRPr="007C6D3A" w:rsidRDefault="00A02304" w:rsidP="00A02304">
      <w:pPr>
        <w:pStyle w:val="ListParagraph"/>
        <w:numPr>
          <w:ilvl w:val="2"/>
          <w:numId w:val="1"/>
        </w:numPr>
        <w:spacing w:before="0" w:after="240"/>
        <w:rPr>
          <w:rFonts w:ascii="Arial" w:hAnsi="Arial" w:cs="Arial"/>
          <w:i/>
          <w:iCs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  <w:lang w:val="haw-US"/>
        </w:rPr>
        <w:t>committee meeting is June 16th and Ana Koto with be ou</w:t>
      </w:r>
      <w:r w:rsidR="00C344A3">
        <w:rPr>
          <w:rFonts w:ascii="Arial" w:hAnsi="Arial" w:cs="Arial"/>
          <w:color w:val="000000" w:themeColor="text1"/>
          <w:szCs w:val="20"/>
          <w:lang w:val="haw-US"/>
        </w:rPr>
        <w:t>r</w:t>
      </w:r>
      <w:r>
        <w:rPr>
          <w:rFonts w:ascii="Arial" w:hAnsi="Arial" w:cs="Arial"/>
          <w:color w:val="000000" w:themeColor="text1"/>
          <w:szCs w:val="20"/>
          <w:lang w:val="haw-US"/>
        </w:rPr>
        <w:t xml:space="preserve"> represenative at the meeting  </w:t>
      </w:r>
    </w:p>
    <w:p w14:paraId="2424266C" w14:textId="77777777" w:rsidR="00A02304" w:rsidRPr="007C6D3A" w:rsidRDefault="00A02304" w:rsidP="00A02304">
      <w:pPr>
        <w:pStyle w:val="ListParagraph"/>
        <w:numPr>
          <w:ilvl w:val="2"/>
          <w:numId w:val="1"/>
        </w:numPr>
        <w:spacing w:before="0" w:after="240"/>
        <w:rPr>
          <w:rFonts w:ascii="Arial" w:hAnsi="Arial" w:cs="Arial"/>
          <w:i/>
          <w:iCs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  <w:lang w:val="haw-US"/>
        </w:rPr>
        <w:t xml:space="preserve">The quarterly NCOCA meeting is April 21st and Gail Lee will attend via Zoom  </w:t>
      </w:r>
    </w:p>
    <w:p w14:paraId="19E2C46B" w14:textId="3E63A27D" w:rsidR="00A02304" w:rsidRPr="007C6D3A" w:rsidRDefault="00A02304" w:rsidP="00A02304">
      <w:pPr>
        <w:pStyle w:val="ListParagraph"/>
        <w:numPr>
          <w:ilvl w:val="2"/>
          <w:numId w:val="1"/>
        </w:numPr>
        <w:spacing w:before="0" w:after="240"/>
        <w:rPr>
          <w:rFonts w:ascii="Arial" w:hAnsi="Arial" w:cs="Arial"/>
          <w:i/>
          <w:iCs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  <w:lang w:val="haw-US"/>
        </w:rPr>
        <w:t xml:space="preserve">NCOCA race meeting is October 20th to finilize the races for 2025  </w:t>
      </w:r>
    </w:p>
    <w:p w14:paraId="2B9605C7" w14:textId="77777777" w:rsidR="00A02304" w:rsidRPr="003B357C" w:rsidRDefault="00A02304" w:rsidP="00A02304">
      <w:pPr>
        <w:pStyle w:val="ListParagraph"/>
        <w:numPr>
          <w:ilvl w:val="2"/>
          <w:numId w:val="1"/>
        </w:numPr>
        <w:spacing w:before="0" w:after="240"/>
        <w:rPr>
          <w:rFonts w:ascii="Arial" w:hAnsi="Arial" w:cs="Arial"/>
          <w:i/>
          <w:iCs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  <w:lang w:val="haw-US"/>
        </w:rPr>
        <w:t xml:space="preserve">March 3rd is the paddlers symposium in Redwood City and will contain training and other break out learning sessions </w:t>
      </w:r>
    </w:p>
    <w:p w14:paraId="0311447D" w14:textId="77777777" w:rsidR="00A02304" w:rsidRPr="003B357C" w:rsidRDefault="00A02304" w:rsidP="00A02304">
      <w:pPr>
        <w:pStyle w:val="ListParagraph"/>
        <w:numPr>
          <w:ilvl w:val="2"/>
          <w:numId w:val="1"/>
        </w:numPr>
        <w:spacing w:before="0" w:after="240"/>
        <w:rPr>
          <w:rFonts w:ascii="Arial" w:hAnsi="Arial" w:cs="Arial"/>
          <w:i/>
          <w:iCs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  <w:lang w:val="haw-US"/>
        </w:rPr>
        <w:t>Material for our Regatta are to be sent to Ana Vargas ASAP</w:t>
      </w:r>
    </w:p>
    <w:p w14:paraId="450B1A31" w14:textId="54CD4F53" w:rsidR="007C6D3A" w:rsidRPr="007A2AE3" w:rsidRDefault="00A02304" w:rsidP="007A2AE3">
      <w:pPr>
        <w:pStyle w:val="ListParagraph"/>
        <w:numPr>
          <w:ilvl w:val="2"/>
          <w:numId w:val="1"/>
        </w:numPr>
        <w:spacing w:before="120" w:after="240"/>
        <w:rPr>
          <w:rFonts w:ascii="Arial" w:hAnsi="Arial" w:cs="Arial"/>
          <w:i/>
          <w:iCs/>
          <w:color w:val="000000" w:themeColor="text1"/>
          <w:szCs w:val="20"/>
        </w:rPr>
      </w:pPr>
      <w:r>
        <w:rPr>
          <w:rFonts w:ascii="Arial" w:hAnsi="Arial" w:cs="Arial"/>
          <w:color w:val="000000" w:themeColor="text1"/>
          <w:szCs w:val="20"/>
          <w:lang w:val="haw-US"/>
        </w:rPr>
        <w:lastRenderedPageBreak/>
        <w:t>The Pacific Islandersʻ Cultural Association festival is schedule for August 10 in San Mateo</w:t>
      </w:r>
    </w:p>
    <w:p w14:paraId="276C0542" w14:textId="65750602" w:rsidR="00B06268" w:rsidRPr="00B06268" w:rsidRDefault="00B06268" w:rsidP="00A02304">
      <w:pPr>
        <w:pStyle w:val="ListParagraph"/>
        <w:numPr>
          <w:ilvl w:val="1"/>
          <w:numId w:val="1"/>
        </w:numPr>
        <w:spacing w:before="0" w:after="240"/>
        <w:contextualSpacing w:val="0"/>
        <w:rPr>
          <w:rFonts w:ascii="Arial" w:hAnsi="Arial" w:cs="Arial"/>
          <w:color w:val="000000" w:themeColor="text1"/>
          <w:sz w:val="22"/>
          <w:szCs w:val="20"/>
          <w:lang w:val="haw-US" w:eastAsia="zh-CN"/>
        </w:rPr>
      </w:pPr>
      <w:r>
        <w:rPr>
          <w:rFonts w:ascii="Arial" w:hAnsi="Arial" w:cs="Arial"/>
          <w:color w:val="000000" w:themeColor="text1"/>
          <w:szCs w:val="20"/>
          <w:lang w:val="haw-US"/>
        </w:rPr>
        <w:t xml:space="preserve">The 2024 IVF World Sprints Championship located in Hilo Hawaii is schedule from August 13 – August 24 in Hilo Bay. For more information visit </w:t>
      </w:r>
      <w:r w:rsidRPr="00B06268">
        <w:rPr>
          <w:rFonts w:ascii="Arial" w:hAnsi="Arial" w:cs="Arial"/>
          <w:color w:val="000000" w:themeColor="text1"/>
          <w:szCs w:val="20"/>
          <w:lang w:val="haw-US"/>
        </w:rPr>
        <w:t>https://www.worldsprints2024hilo.org/</w:t>
      </w:r>
      <w:r>
        <w:rPr>
          <w:rFonts w:ascii="Arial" w:hAnsi="Arial" w:cs="Arial"/>
          <w:color w:val="000000" w:themeColor="text1"/>
          <w:szCs w:val="20"/>
          <w:lang w:val="haw-US"/>
        </w:rPr>
        <w:t xml:space="preserve">  </w:t>
      </w:r>
      <w:r w:rsidRPr="00B06268">
        <w:rPr>
          <w:rFonts w:ascii="Arial" w:hAnsi="Arial" w:cs="Arial"/>
          <w:color w:val="000000" w:themeColor="text1"/>
          <w:szCs w:val="20"/>
          <w:lang w:val="haw-US"/>
        </w:rPr>
        <w:t xml:space="preserve"> </w:t>
      </w:r>
    </w:p>
    <w:p w14:paraId="56E20036" w14:textId="6EDC624E" w:rsidR="00B06268" w:rsidRPr="00B06268" w:rsidRDefault="00B06268" w:rsidP="00B06268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  <w:color w:val="000000" w:themeColor="text1"/>
          <w:sz w:val="22"/>
          <w:szCs w:val="20"/>
          <w:lang w:val="haw-US" w:eastAsia="zh-CN"/>
        </w:rPr>
      </w:pPr>
      <w:r>
        <w:rPr>
          <w:rFonts w:ascii="Arial" w:hAnsi="Arial" w:cs="Arial"/>
          <w:color w:val="000000" w:themeColor="text1"/>
          <w:szCs w:val="20"/>
          <w:lang w:val="haw-US"/>
        </w:rPr>
        <w:t>Coaches Report :</w:t>
      </w:r>
    </w:p>
    <w:p w14:paraId="17B440CD" w14:textId="5A25D558" w:rsidR="00B06268" w:rsidRPr="00B06268" w:rsidRDefault="00B06268" w:rsidP="00B06268">
      <w:pPr>
        <w:pStyle w:val="ListParagraph"/>
        <w:numPr>
          <w:ilvl w:val="1"/>
          <w:numId w:val="1"/>
        </w:numPr>
        <w:spacing w:before="0"/>
        <w:rPr>
          <w:rFonts w:ascii="Arial" w:hAnsi="Arial" w:cs="Arial"/>
          <w:color w:val="000000" w:themeColor="text1"/>
          <w:sz w:val="22"/>
          <w:szCs w:val="20"/>
          <w:lang w:val="haw-US" w:eastAsia="zh-CN"/>
        </w:rPr>
      </w:pPr>
      <w:r>
        <w:rPr>
          <w:rFonts w:ascii="Arial" w:hAnsi="Arial" w:cs="Arial"/>
          <w:color w:val="000000" w:themeColor="text1"/>
          <w:szCs w:val="20"/>
          <w:lang w:val="haw-US"/>
        </w:rPr>
        <w:t>The evening paddle will begin March 12 at 5:30 p</w:t>
      </w:r>
      <w:r w:rsidR="00FB3312">
        <w:rPr>
          <w:rFonts w:ascii="Arial" w:hAnsi="Arial" w:cs="Arial"/>
          <w:color w:val="000000" w:themeColor="text1"/>
          <w:szCs w:val="20"/>
          <w:lang w:val="haw-US"/>
        </w:rPr>
        <w:t>.</w:t>
      </w:r>
      <w:r>
        <w:rPr>
          <w:rFonts w:ascii="Arial" w:hAnsi="Arial" w:cs="Arial"/>
          <w:color w:val="000000" w:themeColor="text1"/>
          <w:szCs w:val="20"/>
          <w:lang w:val="haw-US"/>
        </w:rPr>
        <w:t>m</w:t>
      </w:r>
      <w:r w:rsidR="00FB3312">
        <w:rPr>
          <w:rFonts w:ascii="Arial" w:hAnsi="Arial" w:cs="Arial"/>
          <w:color w:val="000000" w:themeColor="text1"/>
          <w:szCs w:val="20"/>
          <w:lang w:val="haw-US"/>
        </w:rPr>
        <w:t>.</w:t>
      </w:r>
    </w:p>
    <w:p w14:paraId="721329A2" w14:textId="4FA454D8" w:rsidR="00B06268" w:rsidRDefault="00B06268" w:rsidP="00B06268">
      <w:pPr>
        <w:pStyle w:val="ListParagraph"/>
        <w:numPr>
          <w:ilvl w:val="1"/>
          <w:numId w:val="1"/>
        </w:numPr>
        <w:spacing w:before="0"/>
        <w:rPr>
          <w:rFonts w:ascii="Arial" w:hAnsi="Arial" w:cs="Arial"/>
          <w:color w:val="000000" w:themeColor="text1"/>
          <w:sz w:val="22"/>
          <w:szCs w:val="20"/>
          <w:lang w:val="haw-US" w:eastAsia="zh-CN"/>
        </w:rPr>
      </w:pP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Don is pleased with the morning boats being full with 18+ most sign ups and shows we need a 4th boat</w:t>
      </w:r>
      <w:r w:rsidR="00F3518A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 to accomadate paddlers</w:t>
      </w: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.  The Mali</w:t>
      </w:r>
      <w:r w:rsidR="00FB331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a</w:t>
      </w: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 should be finished next week and the repair </w:t>
      </w:r>
      <w:r w:rsidR="00F3518A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work is being scheduled for the </w:t>
      </w: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Bradley</w:t>
      </w:r>
      <w:r w:rsidR="00F3518A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 Light</w:t>
      </w:r>
      <w:r w:rsidR="00FB331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n</w:t>
      </w:r>
      <w:r w:rsidR="00F3518A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ing.  </w:t>
      </w:r>
    </w:p>
    <w:p w14:paraId="74EAB7C2" w14:textId="67E1A4DF" w:rsidR="00F3518A" w:rsidRDefault="00F3518A" w:rsidP="00B06268">
      <w:pPr>
        <w:pStyle w:val="ListParagraph"/>
        <w:numPr>
          <w:ilvl w:val="1"/>
          <w:numId w:val="1"/>
        </w:numPr>
        <w:spacing w:before="0"/>
        <w:rPr>
          <w:rFonts w:ascii="Arial" w:hAnsi="Arial" w:cs="Arial"/>
          <w:color w:val="000000" w:themeColor="text1"/>
          <w:sz w:val="22"/>
          <w:szCs w:val="20"/>
          <w:lang w:val="haw-US" w:eastAsia="zh-CN"/>
        </w:rPr>
      </w:pP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Claire </w:t>
      </w:r>
      <w:r w:rsidR="00FB331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shared </w:t>
      </w: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Erinʻs parents </w:t>
      </w:r>
      <w:r w:rsidR="00FB331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visit to see the </w:t>
      </w: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used Bradley in Oceanside Ca</w:t>
      </w:r>
      <w:r w:rsidR="00FB331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,</w:t>
      </w: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 however the Aquatic Center is not eager to take on a new project.  </w:t>
      </w:r>
    </w:p>
    <w:p w14:paraId="2C79C94C" w14:textId="1745B098" w:rsidR="00F3518A" w:rsidRDefault="00F3518A" w:rsidP="00B06268">
      <w:pPr>
        <w:pStyle w:val="ListParagraph"/>
        <w:numPr>
          <w:ilvl w:val="1"/>
          <w:numId w:val="1"/>
        </w:numPr>
        <w:spacing w:before="0"/>
        <w:rPr>
          <w:rFonts w:ascii="Arial" w:hAnsi="Arial" w:cs="Arial"/>
          <w:color w:val="000000" w:themeColor="text1"/>
          <w:sz w:val="22"/>
          <w:szCs w:val="20"/>
          <w:lang w:val="haw-US" w:eastAsia="zh-CN"/>
        </w:rPr>
      </w:pP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Each person needs to indicate on Team Snap if they intend to race by placing an R by their name.  Jim Hill will be the team administrator for Team Snap racing</w:t>
      </w:r>
      <w:r w:rsidR="00FB331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.</w:t>
      </w:r>
    </w:p>
    <w:p w14:paraId="3A468E97" w14:textId="42FDA23C" w:rsidR="00F3518A" w:rsidRDefault="00F3518A" w:rsidP="00A02304">
      <w:pPr>
        <w:pStyle w:val="ListParagraph"/>
        <w:numPr>
          <w:ilvl w:val="1"/>
          <w:numId w:val="1"/>
        </w:numPr>
        <w:spacing w:before="0" w:after="240"/>
        <w:contextualSpacing w:val="0"/>
        <w:rPr>
          <w:rFonts w:ascii="Arial" w:hAnsi="Arial" w:cs="Arial"/>
          <w:color w:val="000000" w:themeColor="text1"/>
          <w:sz w:val="22"/>
          <w:szCs w:val="20"/>
          <w:lang w:val="haw-US" w:eastAsia="zh-CN"/>
        </w:rPr>
      </w:pP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The club plans to do all </w:t>
      </w:r>
      <w:r w:rsidR="00FB331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scheduled </w:t>
      </w: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2024 long distance racing and will request the AC provide transportation </w:t>
      </w:r>
      <w:r w:rsidR="00FB331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.</w:t>
      </w:r>
    </w:p>
    <w:p w14:paraId="02020B8A" w14:textId="77777777" w:rsidR="00F3518A" w:rsidRDefault="00F3518A" w:rsidP="00F3518A">
      <w:pPr>
        <w:pStyle w:val="ListParagraph"/>
        <w:numPr>
          <w:ilvl w:val="0"/>
          <w:numId w:val="1"/>
        </w:numPr>
        <w:spacing w:before="0"/>
        <w:rPr>
          <w:rFonts w:ascii="Arial" w:hAnsi="Arial" w:cs="Arial"/>
          <w:color w:val="000000" w:themeColor="text1"/>
          <w:sz w:val="22"/>
          <w:szCs w:val="20"/>
          <w:lang w:val="haw-US" w:eastAsia="zh-CN"/>
        </w:rPr>
      </w:pP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Committee Reports:</w:t>
      </w:r>
    </w:p>
    <w:p w14:paraId="16308D15" w14:textId="0458BF1F" w:rsidR="00684D26" w:rsidRDefault="00F3518A" w:rsidP="00F3518A">
      <w:pPr>
        <w:pStyle w:val="ListParagraph"/>
        <w:numPr>
          <w:ilvl w:val="1"/>
          <w:numId w:val="1"/>
        </w:numPr>
        <w:spacing w:before="0"/>
        <w:rPr>
          <w:rFonts w:ascii="Arial" w:hAnsi="Arial" w:cs="Arial"/>
          <w:color w:val="000000" w:themeColor="text1"/>
          <w:sz w:val="22"/>
          <w:szCs w:val="20"/>
          <w:lang w:val="haw-US" w:eastAsia="zh-CN"/>
        </w:rPr>
      </w:pP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Membership</w:t>
      </w:r>
      <w:r w:rsidR="00684D26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 – currently have 54 paid members and recently enrolled</w:t>
      </w:r>
      <w:r w:rsidR="00150804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 </w:t>
      </w:r>
      <w:r w:rsidR="00684D26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two new members.  A reminder all new members must pay both the Capital Outrigger and the Aquatic Center fees and complete the forms in order to paddle. </w:t>
      </w:r>
    </w:p>
    <w:p w14:paraId="13FF9CEE" w14:textId="1F88877A" w:rsidR="00684D26" w:rsidRDefault="00684D26" w:rsidP="00F3518A">
      <w:pPr>
        <w:pStyle w:val="ListParagraph"/>
        <w:numPr>
          <w:ilvl w:val="1"/>
          <w:numId w:val="1"/>
        </w:numPr>
        <w:spacing w:before="0"/>
        <w:rPr>
          <w:rFonts w:ascii="Arial" w:hAnsi="Arial" w:cs="Arial"/>
          <w:color w:val="000000" w:themeColor="text1"/>
          <w:sz w:val="22"/>
          <w:szCs w:val="20"/>
          <w:lang w:val="haw-US" w:eastAsia="zh-CN"/>
        </w:rPr>
      </w:pP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Fundraising:  The community Luau is scheduled June 21</w:t>
      </w:r>
      <w:r w:rsidR="00FB331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, 2024 from</w:t>
      </w: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 5-9 p</w:t>
      </w:r>
      <w:r w:rsidR="00FB331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.</w:t>
      </w: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m.  The event will have food trucks, shaved ice</w:t>
      </w:r>
      <w:r w:rsidR="00FB331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,</w:t>
      </w: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 DJ or music and Ukelele group</w:t>
      </w:r>
      <w:r w:rsidR="00FB331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s</w:t>
      </w: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 performing.  Looking to have donations for silent aution.  Ahna to provide additonal planning </w:t>
      </w:r>
      <w:r w:rsidR="00FB331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details f</w:t>
      </w: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or the event. </w:t>
      </w:r>
    </w:p>
    <w:p w14:paraId="79737694" w14:textId="5827BD0E" w:rsidR="00684D26" w:rsidRDefault="00684D26" w:rsidP="00F3518A">
      <w:pPr>
        <w:pStyle w:val="ListParagraph"/>
        <w:numPr>
          <w:ilvl w:val="1"/>
          <w:numId w:val="1"/>
        </w:numPr>
        <w:spacing w:before="0"/>
        <w:rPr>
          <w:rFonts w:ascii="Arial" w:hAnsi="Arial" w:cs="Arial"/>
          <w:color w:val="000000" w:themeColor="text1"/>
          <w:sz w:val="22"/>
          <w:szCs w:val="20"/>
          <w:lang w:val="haw-US" w:eastAsia="zh-CN"/>
        </w:rPr>
      </w:pP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Logo – the Aquatic Center doesnʻt want dramatic changes to the log.  </w:t>
      </w:r>
    </w:p>
    <w:p w14:paraId="078CB7F4" w14:textId="53C21B7A" w:rsidR="00684D26" w:rsidRDefault="00684D26" w:rsidP="00F3518A">
      <w:pPr>
        <w:pStyle w:val="ListParagraph"/>
        <w:numPr>
          <w:ilvl w:val="1"/>
          <w:numId w:val="1"/>
        </w:numPr>
        <w:spacing w:before="0"/>
        <w:rPr>
          <w:rFonts w:ascii="Arial" w:hAnsi="Arial" w:cs="Arial"/>
          <w:color w:val="000000" w:themeColor="text1"/>
          <w:sz w:val="22"/>
          <w:szCs w:val="20"/>
          <w:lang w:val="haw-US" w:eastAsia="zh-CN"/>
        </w:rPr>
      </w:pP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T-shirts -  Ana Koto reported there are two shirts: the racing shirts for participating team members and another shirt for general use and to sell.</w:t>
      </w:r>
      <w:r w:rsidR="00E0562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  Megan made a motion to provide $200 as a down</w:t>
      </w:r>
      <w:r w:rsidR="00FB331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 </w:t>
      </w:r>
      <w:r w:rsidR="00E0562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payment to design the racing shirts.  The motion was seconded and the item approved.</w:t>
      </w:r>
    </w:p>
    <w:p w14:paraId="056A5411" w14:textId="327544D7" w:rsidR="00E05622" w:rsidRDefault="00E05622" w:rsidP="00F3518A">
      <w:pPr>
        <w:pStyle w:val="ListParagraph"/>
        <w:numPr>
          <w:ilvl w:val="1"/>
          <w:numId w:val="1"/>
        </w:numPr>
        <w:spacing w:before="0"/>
        <w:rPr>
          <w:rFonts w:ascii="Arial" w:hAnsi="Arial" w:cs="Arial"/>
          <w:color w:val="000000" w:themeColor="text1"/>
          <w:sz w:val="22"/>
          <w:szCs w:val="20"/>
          <w:lang w:val="haw-US" w:eastAsia="zh-CN"/>
        </w:rPr>
      </w:pP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Regatta – Cindy provided the application form to the State Parks for the event planned for June 8, 2024.  We are waiting for Linda Dresbach, treasurer of NCOCA </w:t>
      </w:r>
      <w:r w:rsidR="00DD2C96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to provide the funding, which is based on </w:t>
      </w:r>
      <w:r w:rsidR="00FB331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number of </w:t>
      </w:r>
      <w:r w:rsidR="00DD2C96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participa</w:t>
      </w:r>
      <w:r w:rsidR="00FB331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n</w:t>
      </w:r>
      <w:r w:rsidR="00DD2C96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t</w:t>
      </w:r>
      <w:r w:rsidR="00FB331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s</w:t>
      </w:r>
      <w:r w:rsidR="00DD2C96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 </w:t>
      </w:r>
      <w:r w:rsidR="00FB3312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for </w:t>
      </w:r>
      <w:r w:rsidR="00DD2C96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both paddlers and visitors.  </w:t>
      </w:r>
    </w:p>
    <w:p w14:paraId="2D2CA251" w14:textId="5F6F3927" w:rsidR="00DD2C96" w:rsidRDefault="00DD2C96" w:rsidP="00A02304">
      <w:pPr>
        <w:pStyle w:val="ListParagraph"/>
        <w:numPr>
          <w:ilvl w:val="1"/>
          <w:numId w:val="1"/>
        </w:numPr>
        <w:spacing w:before="0" w:after="240"/>
        <w:contextualSpacing w:val="0"/>
        <w:rPr>
          <w:rFonts w:ascii="Arial" w:hAnsi="Arial" w:cs="Arial"/>
          <w:color w:val="000000" w:themeColor="text1"/>
          <w:sz w:val="22"/>
          <w:szCs w:val="20"/>
          <w:lang w:val="haw-US" w:eastAsia="zh-CN"/>
        </w:rPr>
      </w:pP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Leis – Kathy S. </w:t>
      </w:r>
      <w:r w:rsidR="00A02304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o</w:t>
      </w: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ffered to teach lei making since we will </w:t>
      </w:r>
      <w:r w:rsidR="00A02304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be </w:t>
      </w: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giv</w:t>
      </w:r>
      <w:r w:rsidR="00A02304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ing</w:t>
      </w: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 25 leis to Club Presidents </w:t>
      </w:r>
      <w:r w:rsidR="00A02304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and four to </w:t>
      </w: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>NCOCA at the Regatta. The</w:t>
      </w:r>
      <w:r w:rsidR="00A02304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 leis are to be made </w:t>
      </w: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 by April 1.  </w:t>
      </w:r>
    </w:p>
    <w:p w14:paraId="3F9ED6BB" w14:textId="42747760" w:rsidR="00F3518A" w:rsidRDefault="00684D26" w:rsidP="00A02304">
      <w:pPr>
        <w:pStyle w:val="ListParagraph"/>
        <w:numPr>
          <w:ilvl w:val="0"/>
          <w:numId w:val="1"/>
        </w:numPr>
        <w:spacing w:before="0" w:after="240"/>
        <w:rPr>
          <w:rFonts w:ascii="Arial" w:hAnsi="Arial" w:cs="Arial"/>
          <w:color w:val="000000" w:themeColor="text1"/>
          <w:sz w:val="22"/>
          <w:szCs w:val="20"/>
          <w:lang w:val="haw-US" w:eastAsia="zh-CN"/>
        </w:rPr>
      </w:pPr>
      <w:r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  </w:t>
      </w:r>
      <w:r w:rsidR="00DD2C96">
        <w:rPr>
          <w:rFonts w:ascii="Arial" w:hAnsi="Arial" w:cs="Arial"/>
          <w:color w:val="000000" w:themeColor="text1"/>
          <w:sz w:val="22"/>
          <w:szCs w:val="20"/>
          <w:lang w:val="haw-US" w:eastAsia="zh-CN"/>
        </w:rPr>
        <w:t xml:space="preserve">OC 2- Names of those authorized to paddle will be distributed.  A “how to” video will be posted to the web.   </w:t>
      </w:r>
    </w:p>
    <w:p w14:paraId="0E63BE96" w14:textId="4C37CA64" w:rsidR="00793DFD" w:rsidRPr="00DD2C96" w:rsidRDefault="00DD2C96" w:rsidP="00DD2C96">
      <w:pPr>
        <w:spacing w:before="0"/>
        <w:rPr>
          <w:rFonts w:ascii="Arial" w:hAnsi="Arial" w:cs="Arial"/>
          <w:color w:val="000000" w:themeColor="text1"/>
          <w:szCs w:val="20"/>
          <w:lang w:val="haw-US"/>
        </w:rPr>
      </w:pPr>
      <w:r>
        <w:rPr>
          <w:rFonts w:ascii="Arial" w:hAnsi="Arial" w:cs="Arial"/>
          <w:color w:val="000000" w:themeColor="text1"/>
          <w:szCs w:val="20"/>
          <w:lang w:val="haw-US"/>
        </w:rPr>
        <w:t>AJORN 7:00 p.m.</w:t>
      </w:r>
    </w:p>
    <w:sectPr w:rsidR="00793DFD" w:rsidRPr="00DD2C96" w:rsidSect="00B44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C3DD0" w14:textId="77777777" w:rsidR="00B64642" w:rsidRDefault="00B64642" w:rsidP="00B44F96">
      <w:r>
        <w:separator/>
      </w:r>
    </w:p>
  </w:endnote>
  <w:endnote w:type="continuationSeparator" w:id="0">
    <w:p w14:paraId="45C88D47" w14:textId="77777777" w:rsidR="00B64642" w:rsidRDefault="00B64642" w:rsidP="00B4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F0578" w14:textId="77777777" w:rsidR="00FB3312" w:rsidRDefault="00FB33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A5A80" w14:textId="77777777" w:rsidR="00FB3312" w:rsidRDefault="00FB33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E3E61" w14:textId="77777777" w:rsidR="00FB3312" w:rsidRDefault="00FB3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180CF" w14:textId="77777777" w:rsidR="00B64642" w:rsidRDefault="00B64642" w:rsidP="00B44F96">
      <w:r>
        <w:separator/>
      </w:r>
    </w:p>
  </w:footnote>
  <w:footnote w:type="continuationSeparator" w:id="0">
    <w:p w14:paraId="3F25FF81" w14:textId="77777777" w:rsidR="00B64642" w:rsidRDefault="00B64642" w:rsidP="00B44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DDC3" w14:textId="31E04C24" w:rsidR="00FB3312" w:rsidRDefault="00FB33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4308" w14:textId="04D5D0F5" w:rsidR="00B44F96" w:rsidRPr="00B44F96" w:rsidRDefault="00B44F96" w:rsidP="00B44F96">
    <w:pPr>
      <w:pStyle w:val="Title"/>
      <w:jc w:val="center"/>
      <w:rPr>
        <w:rFonts w:ascii="Arial" w:hAnsi="Arial" w:cs="Arial"/>
        <w:color w:val="2B5258" w:themeColor="accent5" w:themeShade="80"/>
        <w:sz w:val="40"/>
        <w:szCs w:val="40"/>
        <w:lang w:val="haw-US"/>
        <w14:textOutline w14:w="9525" w14:cap="rnd" w14:cmpd="sng" w14:algn="ctr">
          <w14:noFill/>
          <w14:prstDash w14:val="solid"/>
          <w14:bevel/>
        </w14:textOutline>
      </w:rPr>
    </w:pPr>
    <w:r w:rsidRPr="00B44F96">
      <w:rPr>
        <w:noProof/>
        <w:color w:val="2B5258" w:themeColor="accent5" w:themeShade="80"/>
      </w:rPr>
      <w:drawing>
        <wp:anchor distT="0" distB="0" distL="114300" distR="114300" simplePos="0" relativeHeight="251659264" behindDoc="1" locked="0" layoutInCell="1" allowOverlap="1" wp14:anchorId="2DCC6A5A" wp14:editId="1DD42AD1">
          <wp:simplePos x="0" y="0"/>
          <wp:positionH relativeFrom="column">
            <wp:posOffset>5579842</wp:posOffset>
          </wp:positionH>
          <wp:positionV relativeFrom="paragraph">
            <wp:posOffset>-90105</wp:posOffset>
          </wp:positionV>
          <wp:extent cx="1029832" cy="1054564"/>
          <wp:effectExtent l="0" t="0" r="0" b="0"/>
          <wp:wrapNone/>
          <wp:docPr id="3" name="Graphic 12">
            <a:extLst xmlns:a="http://schemas.openxmlformats.org/drawingml/2006/main">
              <a:ext uri="{FF2B5EF4-FFF2-40B4-BE49-F238E27FC236}">
                <a16:creationId xmlns:a16="http://schemas.microsoft.com/office/drawing/2014/main" id="{5E3F407E-D4EE-7B93-C662-E24AE418C3C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12">
                    <a:extLst>
                      <a:ext uri="{FF2B5EF4-FFF2-40B4-BE49-F238E27FC236}">
                        <a16:creationId xmlns:a16="http://schemas.microsoft.com/office/drawing/2014/main" id="{5E3F407E-D4EE-7B93-C662-E24AE418C3C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t="30412" r="23079"/>
                  <a:stretch>
                    <a:fillRect/>
                  </a:stretch>
                </pic:blipFill>
                <pic:spPr>
                  <a:xfrm>
                    <a:off x="0" y="0"/>
                    <a:ext cx="1029832" cy="1054564"/>
                  </a:xfrm>
                  <a:custGeom>
                    <a:avLst/>
                    <a:gdLst>
                      <a:gd name="connsiteX0" fmla="*/ 0 w 2301557"/>
                      <a:gd name="connsiteY0" fmla="*/ 0 h 2467927"/>
                      <a:gd name="connsiteX1" fmla="*/ 2301557 w 2301557"/>
                      <a:gd name="connsiteY1" fmla="*/ 0 h 2467927"/>
                      <a:gd name="connsiteX2" fmla="*/ 2301557 w 2301557"/>
                      <a:gd name="connsiteY2" fmla="*/ 2467927 h 2467927"/>
                      <a:gd name="connsiteX3" fmla="*/ 0 w 2301557"/>
                      <a:gd name="connsiteY3" fmla="*/ 2467927 h 2467927"/>
                    </a:gdLst>
                    <a:ahLst/>
                    <a:cxnLst>
                      <a:cxn ang="0">
                        <a:pos x="connsiteX0" y="connsiteY0"/>
                      </a:cxn>
                      <a:cxn ang="0">
                        <a:pos x="connsiteX1" y="connsiteY1"/>
                      </a:cxn>
                      <a:cxn ang="0">
                        <a:pos x="connsiteX2" y="connsiteY2"/>
                      </a:cxn>
                      <a:cxn ang="0">
                        <a:pos x="connsiteX3" y="connsiteY3"/>
                      </a:cxn>
                    </a:cxnLst>
                    <a:rect l="l" t="t" r="r" b="b"/>
                    <a:pathLst>
                      <a:path w="2301557" h="2467927">
                        <a:moveTo>
                          <a:pt x="0" y="0"/>
                        </a:moveTo>
                        <a:lnTo>
                          <a:pt x="2301557" y="0"/>
                        </a:lnTo>
                        <a:lnTo>
                          <a:pt x="2301557" y="2467927"/>
                        </a:lnTo>
                        <a:lnTo>
                          <a:pt x="0" y="2467927"/>
                        </a:lnTo>
                        <a:close/>
                      </a:path>
                    </a:pathLst>
                  </a:cu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4F96">
      <w:rPr>
        <w:rFonts w:ascii="Arial" w:hAnsi="Arial" w:cs="Arial"/>
        <w:color w:val="2B5258" w:themeColor="accent5" w:themeShade="80"/>
        <w:sz w:val="40"/>
        <w:szCs w:val="40"/>
        <w:lang w:val="haw-US"/>
        <w14:textOutline w14:w="9525" w14:cap="rnd" w14:cmpd="sng" w14:algn="ctr">
          <w14:noFill/>
          <w14:prstDash w14:val="solid"/>
          <w14:bevel/>
        </w14:textOutline>
      </w:rPr>
      <w:t>Capital Outrigger</w:t>
    </w:r>
  </w:p>
  <w:p w14:paraId="41E2E6DE" w14:textId="77777777" w:rsidR="00E3080A" w:rsidRDefault="00B44F96" w:rsidP="00E3080A">
    <w:pPr>
      <w:pStyle w:val="Title"/>
      <w:jc w:val="center"/>
      <w:rPr>
        <w:rFonts w:ascii="Arial" w:hAnsi="Arial" w:cs="Arial"/>
        <w:color w:val="2B5258" w:themeColor="accent5" w:themeShade="80"/>
        <w:sz w:val="48"/>
        <w:szCs w:val="48"/>
        <w:lang w:val="haw-US"/>
        <w14:textOutline w14:w="9525" w14:cap="rnd" w14:cmpd="sng" w14:algn="ctr">
          <w14:noFill/>
          <w14:prstDash w14:val="solid"/>
          <w14:bevel/>
        </w14:textOutline>
      </w:rPr>
    </w:pPr>
    <w:r w:rsidRPr="00B44F96">
      <w:rPr>
        <w:rFonts w:ascii="Arial" w:hAnsi="Arial" w:cs="Arial"/>
        <w:color w:val="2B5258" w:themeColor="accent5" w:themeShade="80"/>
        <w:sz w:val="40"/>
        <w:szCs w:val="40"/>
        <w:lang w:val="haw-US"/>
        <w14:textOutline w14:w="9525" w14:cap="rnd" w14:cmpd="sng" w14:algn="ctr">
          <w14:noFill/>
          <w14:prstDash w14:val="solid"/>
          <w14:bevel/>
        </w14:textOutline>
      </w:rPr>
      <w:t>Board of Director Meeting Minutes</w:t>
    </w:r>
  </w:p>
  <w:p w14:paraId="2F4D1C8D" w14:textId="0791DE37" w:rsidR="00B44F96" w:rsidRPr="00DD2C96" w:rsidRDefault="00E3080A" w:rsidP="00DD2C96">
    <w:pPr>
      <w:pStyle w:val="Title"/>
      <w:ind w:left="0" w:firstLine="0"/>
      <w:jc w:val="center"/>
      <w:rPr>
        <w:rFonts w:ascii="Arial" w:hAnsi="Arial" w:cs="Arial"/>
        <w:color w:val="2B5258" w:themeColor="accent5" w:themeShade="80"/>
        <w:sz w:val="48"/>
        <w:szCs w:val="48"/>
        <w:lang w:val="haw-US"/>
        <w14:textOutline w14:w="9525" w14:cap="rnd" w14:cmpd="sng" w14:algn="ctr">
          <w14:noFill/>
          <w14:prstDash w14:val="solid"/>
          <w14:bevel/>
        </w14:textOutline>
      </w:rPr>
    </w:pPr>
    <w:r>
      <w:rPr>
        <w:rFonts w:ascii="Arial" w:hAnsi="Arial" w:cs="Arial"/>
        <w:color w:val="2B5258" w:themeColor="accent5" w:themeShade="80"/>
        <w:sz w:val="28"/>
        <w:szCs w:val="28"/>
        <w:lang w:val="haw-US"/>
        <w14:textOutline w14:w="9525" w14:cap="rnd" w14:cmpd="sng" w14:algn="ctr">
          <w14:noFill/>
          <w14:prstDash w14:val="solid"/>
          <w14:bevel/>
        </w14:textOutline>
      </w:rPr>
      <w:t>February 13</w:t>
    </w:r>
    <w:r w:rsidR="00B44F96" w:rsidRPr="00B44F96">
      <w:rPr>
        <w:rFonts w:ascii="Arial" w:hAnsi="Arial" w:cs="Arial"/>
        <w:color w:val="2B5258" w:themeColor="accent5" w:themeShade="80"/>
        <w:sz w:val="28"/>
        <w:szCs w:val="28"/>
        <w:lang w:val="haw-US"/>
        <w14:textOutline w14:w="9525" w14:cap="rnd" w14:cmpd="sng" w14:algn="ctr">
          <w14:noFill/>
          <w14:prstDash w14:val="solid"/>
          <w14:bevel/>
        </w14:textOutline>
      </w:rPr>
      <w:t>, 202</w:t>
    </w:r>
    <w:r w:rsidR="00267F99">
      <w:rPr>
        <w:rFonts w:ascii="Arial" w:hAnsi="Arial" w:cs="Arial"/>
        <w:color w:val="2B5258" w:themeColor="accent5" w:themeShade="80"/>
        <w:sz w:val="28"/>
        <w:szCs w:val="28"/>
        <w:lang w:val="haw-US"/>
        <w14:textOutline w14:w="9525" w14:cap="rnd" w14:cmpd="sng" w14:algn="ctr">
          <w14:noFill/>
          <w14:prstDash w14:val="solid"/>
          <w14:bevel/>
        </w14:textOutline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377BB5" w14:textId="02C7464B" w:rsidR="00FB3312" w:rsidRDefault="00FB33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2120"/>
    <w:multiLevelType w:val="hybridMultilevel"/>
    <w:tmpl w:val="FE386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37DFD"/>
    <w:multiLevelType w:val="hybridMultilevel"/>
    <w:tmpl w:val="48CE7B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E6EB4"/>
    <w:multiLevelType w:val="hybridMultilevel"/>
    <w:tmpl w:val="9B6E4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F57281"/>
    <w:multiLevelType w:val="hybridMultilevel"/>
    <w:tmpl w:val="91B68D6C"/>
    <w:lvl w:ilvl="0" w:tplc="13EA774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539016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53D37"/>
    <w:multiLevelType w:val="hybridMultilevel"/>
    <w:tmpl w:val="2A8CAA70"/>
    <w:lvl w:ilvl="0" w:tplc="24A4134C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14314"/>
    <w:multiLevelType w:val="hybridMultilevel"/>
    <w:tmpl w:val="4664F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DB438D"/>
    <w:multiLevelType w:val="hybridMultilevel"/>
    <w:tmpl w:val="5C24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7485F"/>
    <w:multiLevelType w:val="hybridMultilevel"/>
    <w:tmpl w:val="982695A0"/>
    <w:lvl w:ilvl="0" w:tplc="1570BC5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456FA"/>
    <w:multiLevelType w:val="hybridMultilevel"/>
    <w:tmpl w:val="D40AF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F467A"/>
    <w:multiLevelType w:val="hybridMultilevel"/>
    <w:tmpl w:val="E8F0B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96"/>
    <w:rsid w:val="000E1BBF"/>
    <w:rsid w:val="00150804"/>
    <w:rsid w:val="00267F99"/>
    <w:rsid w:val="002E2C97"/>
    <w:rsid w:val="003B357C"/>
    <w:rsid w:val="003E2C07"/>
    <w:rsid w:val="00466487"/>
    <w:rsid w:val="0047112A"/>
    <w:rsid w:val="004E5AA0"/>
    <w:rsid w:val="005C24F7"/>
    <w:rsid w:val="00684D26"/>
    <w:rsid w:val="006D3505"/>
    <w:rsid w:val="00727DC8"/>
    <w:rsid w:val="00793DFD"/>
    <w:rsid w:val="007A2AE3"/>
    <w:rsid w:val="007C6D3A"/>
    <w:rsid w:val="008A1625"/>
    <w:rsid w:val="008F7771"/>
    <w:rsid w:val="009E2EF9"/>
    <w:rsid w:val="00A02304"/>
    <w:rsid w:val="00A10955"/>
    <w:rsid w:val="00A923A7"/>
    <w:rsid w:val="00AC204E"/>
    <w:rsid w:val="00AF4616"/>
    <w:rsid w:val="00B06268"/>
    <w:rsid w:val="00B44F96"/>
    <w:rsid w:val="00B64642"/>
    <w:rsid w:val="00C344A3"/>
    <w:rsid w:val="00D64F81"/>
    <w:rsid w:val="00DD2C96"/>
    <w:rsid w:val="00DD3FE0"/>
    <w:rsid w:val="00DE538D"/>
    <w:rsid w:val="00E05622"/>
    <w:rsid w:val="00E3080A"/>
    <w:rsid w:val="00E36C11"/>
    <w:rsid w:val="00E477A1"/>
    <w:rsid w:val="00E5449D"/>
    <w:rsid w:val="00E743DC"/>
    <w:rsid w:val="00ED0DF3"/>
    <w:rsid w:val="00F3518A"/>
    <w:rsid w:val="00FB3312"/>
    <w:rsid w:val="00FD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DE143"/>
  <w15:chartTrackingRefBased/>
  <w15:docId w15:val="{DB587656-ABAD-334A-8890-66EFE1B0F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before="240" w:after="240"/>
        <w:ind w:left="720" w:hanging="3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F96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F96"/>
    <w:pPr>
      <w:keepNext/>
      <w:keepLines/>
      <w:spacing w:line="360" w:lineRule="auto"/>
      <w:outlineLvl w:val="0"/>
    </w:pPr>
    <w:rPr>
      <w:rFonts w:ascii="Arial" w:eastAsiaTheme="majorEastAsia" w:hAnsi="Arial" w:cstheme="majorBidi"/>
      <w:b/>
      <w:color w:val="253356" w:themeColor="accent1" w:themeShade="80"/>
      <w:szCs w:val="32"/>
      <w:lang w:val="haw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F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F96"/>
  </w:style>
  <w:style w:type="paragraph" w:styleId="Footer">
    <w:name w:val="footer"/>
    <w:basedOn w:val="Normal"/>
    <w:link w:val="FooterChar"/>
    <w:uiPriority w:val="99"/>
    <w:unhideWhenUsed/>
    <w:rsid w:val="00B44F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F96"/>
  </w:style>
  <w:style w:type="paragraph" w:styleId="Title">
    <w:name w:val="Title"/>
    <w:basedOn w:val="Normal"/>
    <w:link w:val="TitleChar"/>
    <w:uiPriority w:val="1"/>
    <w:qFormat/>
    <w:rsid w:val="00B44F96"/>
    <w:pPr>
      <w:spacing w:after="160"/>
    </w:pPr>
    <w:rPr>
      <w:rFonts w:asciiTheme="majorHAnsi" w:eastAsiaTheme="majorEastAsia" w:hAnsiTheme="majorHAnsi" w:cs="Times New Roman (Headings CS)"/>
      <w:bCs/>
      <w:color w:val="7F8FA9" w:themeColor="accent4"/>
      <w:spacing w:val="20"/>
      <w:sz w:val="96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TitleChar">
    <w:name w:val="Title Char"/>
    <w:basedOn w:val="DefaultParagraphFont"/>
    <w:link w:val="Title"/>
    <w:uiPriority w:val="1"/>
    <w:rsid w:val="00B44F96"/>
    <w:rPr>
      <w:rFonts w:asciiTheme="majorHAnsi" w:eastAsiaTheme="majorEastAsia" w:hAnsiTheme="majorHAnsi" w:cs="Times New Roman (Headings CS)"/>
      <w:bCs/>
      <w:color w:val="7F8FA9" w:themeColor="accent4"/>
      <w:spacing w:val="20"/>
      <w:sz w:val="96"/>
      <w:szCs w:val="72"/>
      <w:lang w:eastAsia="ja-JP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B44F96"/>
    <w:rPr>
      <w:rFonts w:ascii="Arial" w:eastAsiaTheme="majorEastAsia" w:hAnsi="Arial" w:cstheme="majorBidi"/>
      <w:b/>
      <w:color w:val="253356" w:themeColor="accent1" w:themeShade="80"/>
      <w:sz w:val="22"/>
      <w:szCs w:val="32"/>
      <w:lang w:val="haw-US"/>
    </w:rPr>
  </w:style>
  <w:style w:type="paragraph" w:styleId="ListParagraph">
    <w:name w:val="List Paragraph"/>
    <w:basedOn w:val="Normal"/>
    <w:uiPriority w:val="34"/>
    <w:unhideWhenUsed/>
    <w:qFormat/>
    <w:rsid w:val="00B44F96"/>
    <w:pPr>
      <w:spacing w:before="100" w:after="120"/>
      <w:contextualSpacing/>
    </w:pPr>
    <w:rPr>
      <w:color w:val="4F4652" w:themeColor="accent6" w:themeShade="80"/>
      <w:sz w:val="20"/>
      <w:szCs w:val="21"/>
      <w:lang w:eastAsia="ja-JP"/>
    </w:rPr>
  </w:style>
  <w:style w:type="paragraph" w:styleId="ListBullet">
    <w:name w:val="List Bullet"/>
    <w:basedOn w:val="Normal"/>
    <w:uiPriority w:val="10"/>
    <w:unhideWhenUsed/>
    <w:qFormat/>
    <w:rsid w:val="005C24F7"/>
    <w:pPr>
      <w:numPr>
        <w:numId w:val="11"/>
      </w:numPr>
      <w:spacing w:before="120" w:after="120" w:line="240" w:lineRule="exact"/>
      <w:ind w:left="360"/>
      <w:contextualSpacing/>
    </w:pPr>
    <w:rPr>
      <w:color w:val="4F4652" w:themeColor="accent6" w:themeShade="80"/>
      <w:sz w:val="20"/>
      <w:szCs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F9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F99"/>
    <w:rPr>
      <w:rFonts w:ascii="Times New Roman" w:hAnsi="Times New Roman" w:cs="Times New Roman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4E5AA0"/>
    <w:rPr>
      <w:b/>
      <w:bCs/>
      <w:smallCaps/>
      <w:color w:val="4A66AC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47112A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1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2028E98-EFDA-0E45-860B-3232E7FC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2024-01-28T01:00:00Z</cp:lastPrinted>
  <dcterms:created xsi:type="dcterms:W3CDTF">2024-03-31T21:09:00Z</dcterms:created>
  <dcterms:modified xsi:type="dcterms:W3CDTF">2024-03-31T21:09:00Z</dcterms:modified>
</cp:coreProperties>
</file>